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E1" w:rsidRPr="003401E4" w:rsidRDefault="008720E1" w:rsidP="00D32AA4">
      <w:pPr>
        <w:jc w:val="center"/>
        <w:rPr>
          <w:b/>
          <w:sz w:val="28"/>
          <w:szCs w:val="28"/>
          <w:u w:val="single"/>
        </w:rPr>
      </w:pPr>
      <w:proofErr w:type="gramStart"/>
      <w:r w:rsidRPr="003401E4">
        <w:rPr>
          <w:b/>
          <w:sz w:val="28"/>
          <w:szCs w:val="28"/>
          <w:u w:val="single"/>
        </w:rPr>
        <w:t>Тема</w:t>
      </w:r>
      <w:r w:rsidR="0008271E">
        <w:rPr>
          <w:b/>
          <w:sz w:val="28"/>
          <w:szCs w:val="28"/>
          <w:u w:val="single"/>
        </w:rPr>
        <w:t xml:space="preserve"> открытой </w:t>
      </w:r>
      <w:r>
        <w:rPr>
          <w:b/>
          <w:sz w:val="28"/>
          <w:szCs w:val="28"/>
          <w:u w:val="single"/>
        </w:rPr>
        <w:t xml:space="preserve"> НОД</w:t>
      </w:r>
      <w:r w:rsidR="00485948">
        <w:rPr>
          <w:b/>
          <w:sz w:val="28"/>
          <w:szCs w:val="28"/>
          <w:u w:val="single"/>
        </w:rPr>
        <w:t xml:space="preserve"> в старшей группе на тему</w:t>
      </w:r>
      <w:r w:rsidRPr="003401E4">
        <w:rPr>
          <w:b/>
          <w:sz w:val="28"/>
          <w:szCs w:val="28"/>
          <w:u w:val="single"/>
        </w:rPr>
        <w:t>: «</w:t>
      </w:r>
      <w:proofErr w:type="gramEnd"/>
      <w:r w:rsidRPr="003401E4">
        <w:rPr>
          <w:b/>
          <w:sz w:val="28"/>
          <w:szCs w:val="28"/>
          <w:u w:val="single"/>
        </w:rPr>
        <w:t xml:space="preserve"> Путешествие в музей транспорта»</w:t>
      </w:r>
    </w:p>
    <w:p w:rsidR="008720E1" w:rsidRDefault="008720E1" w:rsidP="008720E1">
      <w:pPr>
        <w:rPr>
          <w:i/>
          <w:sz w:val="28"/>
          <w:szCs w:val="28"/>
        </w:rPr>
      </w:pPr>
    </w:p>
    <w:p w:rsidR="008720E1" w:rsidRDefault="0008271E" w:rsidP="008720E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Провела в</w:t>
      </w:r>
      <w:r w:rsidR="008720E1">
        <w:rPr>
          <w:i/>
          <w:sz w:val="28"/>
          <w:szCs w:val="28"/>
        </w:rPr>
        <w:t xml:space="preserve">оспитатель: </w:t>
      </w:r>
      <w:proofErr w:type="spellStart"/>
      <w:r w:rsidR="008720E1">
        <w:rPr>
          <w:i/>
          <w:sz w:val="28"/>
          <w:szCs w:val="28"/>
        </w:rPr>
        <w:t>Жучкина</w:t>
      </w:r>
      <w:proofErr w:type="spellEnd"/>
      <w:r w:rsidR="008720E1">
        <w:rPr>
          <w:i/>
          <w:sz w:val="28"/>
          <w:szCs w:val="28"/>
        </w:rPr>
        <w:t xml:space="preserve"> Татьяна Александровна   (12.11.2014г.)</w:t>
      </w:r>
    </w:p>
    <w:p w:rsidR="008720E1" w:rsidRPr="003401E4" w:rsidRDefault="008720E1" w:rsidP="008720E1">
      <w:pPr>
        <w:rPr>
          <w:i/>
          <w:sz w:val="28"/>
          <w:szCs w:val="28"/>
        </w:rPr>
      </w:pPr>
    </w:p>
    <w:p w:rsidR="008720E1" w:rsidRPr="008D0379" w:rsidRDefault="008720E1" w:rsidP="008720E1">
      <w:pPr>
        <w:rPr>
          <w:b/>
          <w:i/>
          <w:sz w:val="28"/>
          <w:szCs w:val="28"/>
        </w:rPr>
      </w:pPr>
      <w:r w:rsidRPr="008D0379">
        <w:rPr>
          <w:b/>
          <w:i/>
          <w:sz w:val="28"/>
          <w:szCs w:val="28"/>
          <w:u w:val="single"/>
        </w:rPr>
        <w:t>Интеграция образовательных областей</w:t>
      </w:r>
      <w:r w:rsidRPr="008D0379">
        <w:rPr>
          <w:b/>
          <w:i/>
          <w:sz w:val="28"/>
          <w:szCs w:val="28"/>
        </w:rPr>
        <w:t xml:space="preserve">: </w:t>
      </w:r>
    </w:p>
    <w:p w:rsidR="008720E1" w:rsidRDefault="008720E1" w:rsidP="008720E1">
      <w:pPr>
        <w:rPr>
          <w:i/>
          <w:sz w:val="28"/>
          <w:szCs w:val="28"/>
        </w:rPr>
      </w:pPr>
    </w:p>
    <w:p w:rsidR="008720E1" w:rsidRPr="003401E4" w:rsidRDefault="008720E1" w:rsidP="008720E1">
      <w:pPr>
        <w:rPr>
          <w:sz w:val="28"/>
          <w:szCs w:val="28"/>
        </w:rPr>
      </w:pPr>
      <w:r w:rsidRPr="003401E4">
        <w:rPr>
          <w:i/>
          <w:sz w:val="28"/>
          <w:szCs w:val="28"/>
        </w:rPr>
        <w:t>«социализация»,  «коммуникативное развитие», «познавательное развитие».</w:t>
      </w:r>
    </w:p>
    <w:p w:rsidR="008720E1" w:rsidRPr="003401E4" w:rsidRDefault="008720E1" w:rsidP="008720E1">
      <w:pPr>
        <w:rPr>
          <w:sz w:val="28"/>
          <w:szCs w:val="28"/>
        </w:rPr>
      </w:pPr>
    </w:p>
    <w:p w:rsidR="008720E1" w:rsidRPr="008D0379" w:rsidRDefault="008720E1" w:rsidP="008720E1">
      <w:pPr>
        <w:rPr>
          <w:b/>
          <w:i/>
          <w:sz w:val="28"/>
          <w:szCs w:val="28"/>
          <w:u w:val="single"/>
        </w:rPr>
      </w:pPr>
      <w:r w:rsidRPr="008D0379">
        <w:rPr>
          <w:b/>
          <w:i/>
          <w:sz w:val="28"/>
          <w:szCs w:val="28"/>
          <w:u w:val="single"/>
        </w:rPr>
        <w:t>Задачи:</w:t>
      </w:r>
    </w:p>
    <w:p w:rsidR="008720E1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8D0379">
        <w:rPr>
          <w:b/>
          <w:sz w:val="28"/>
          <w:szCs w:val="28"/>
        </w:rPr>
        <w:t>1)</w:t>
      </w:r>
      <w:r w:rsidRPr="003401E4">
        <w:rPr>
          <w:sz w:val="28"/>
          <w:szCs w:val="28"/>
        </w:rPr>
        <w:t xml:space="preserve"> - </w:t>
      </w:r>
      <w:r w:rsidRPr="003401E4">
        <w:rPr>
          <w:rFonts w:cs="Arial"/>
          <w:sz w:val="28"/>
          <w:szCs w:val="28"/>
        </w:rPr>
        <w:t xml:space="preserve"> Воспитывать у детей выдержку и самообладание, уваж</w:t>
      </w:r>
      <w:r>
        <w:rPr>
          <w:rFonts w:cs="Arial"/>
          <w:sz w:val="28"/>
          <w:szCs w:val="28"/>
        </w:rPr>
        <w:t>ительное отношение друг к другу;</w:t>
      </w:r>
    </w:p>
    <w:p w:rsidR="008720E1" w:rsidRPr="003401E4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3401E4">
        <w:rPr>
          <w:rFonts w:cs="Arial"/>
          <w:sz w:val="28"/>
          <w:szCs w:val="28"/>
        </w:rPr>
        <w:t>Умение выслушивать  ответы товарищей</w:t>
      </w:r>
      <w:r>
        <w:rPr>
          <w:rFonts w:cs="Arial"/>
          <w:sz w:val="28"/>
          <w:szCs w:val="28"/>
        </w:rPr>
        <w:t>;</w:t>
      </w:r>
    </w:p>
    <w:p w:rsidR="008720E1" w:rsidRPr="00B916AE" w:rsidRDefault="008720E1" w:rsidP="008720E1">
      <w:pPr>
        <w:rPr>
          <w:b/>
          <w:sz w:val="28"/>
          <w:szCs w:val="28"/>
        </w:rPr>
      </w:pPr>
      <w:r w:rsidRPr="003401E4">
        <w:rPr>
          <w:rFonts w:cs="Arial"/>
          <w:sz w:val="28"/>
          <w:szCs w:val="28"/>
        </w:rPr>
        <w:t>- Сформировать интерес к публичному рассказыванию</w:t>
      </w:r>
      <w:r w:rsidRPr="003401E4">
        <w:rPr>
          <w:sz w:val="28"/>
          <w:szCs w:val="28"/>
        </w:rPr>
        <w:t xml:space="preserve"> </w:t>
      </w:r>
      <w:r w:rsidRPr="00B916AE">
        <w:rPr>
          <w:b/>
          <w:sz w:val="28"/>
          <w:szCs w:val="28"/>
        </w:rPr>
        <w:t>(«Социализация»)</w:t>
      </w:r>
    </w:p>
    <w:p w:rsidR="008720E1" w:rsidRPr="003401E4" w:rsidRDefault="008720E1" w:rsidP="008720E1">
      <w:pPr>
        <w:shd w:val="clear" w:color="auto" w:fill="FFFFFF"/>
        <w:spacing w:before="90" w:beforeAutospacing="1" w:after="90" w:afterAutospacing="1"/>
        <w:rPr>
          <w:rFonts w:cs="Arial"/>
          <w:sz w:val="28"/>
          <w:szCs w:val="28"/>
        </w:rPr>
      </w:pPr>
      <w:r w:rsidRPr="008D0379">
        <w:rPr>
          <w:rFonts w:cs="Arial"/>
          <w:b/>
          <w:sz w:val="28"/>
          <w:szCs w:val="28"/>
        </w:rPr>
        <w:t>2)</w:t>
      </w:r>
      <w:r>
        <w:rPr>
          <w:rFonts w:cs="Arial"/>
          <w:sz w:val="28"/>
          <w:szCs w:val="28"/>
        </w:rPr>
        <w:t xml:space="preserve"> </w:t>
      </w:r>
      <w:r w:rsidRPr="003401E4">
        <w:rPr>
          <w:rFonts w:cs="Arial"/>
          <w:sz w:val="28"/>
          <w:szCs w:val="28"/>
        </w:rPr>
        <w:t>-  Развивать у детей речевую активность;</w:t>
      </w:r>
    </w:p>
    <w:p w:rsidR="008720E1" w:rsidRPr="003401E4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3401E4">
        <w:rPr>
          <w:rFonts w:cs="Arial"/>
          <w:sz w:val="28"/>
          <w:szCs w:val="28"/>
        </w:rPr>
        <w:t xml:space="preserve"> - Формировать у них умение использовать полученные ранее знан</w:t>
      </w:r>
      <w:r>
        <w:rPr>
          <w:rFonts w:cs="Arial"/>
          <w:sz w:val="28"/>
          <w:szCs w:val="28"/>
        </w:rPr>
        <w:t>ия при выполнении новых заданий;</w:t>
      </w:r>
    </w:p>
    <w:p w:rsidR="008720E1" w:rsidRPr="003401E4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3401E4">
        <w:rPr>
          <w:rFonts w:cs="Arial"/>
          <w:sz w:val="28"/>
          <w:szCs w:val="28"/>
        </w:rPr>
        <w:t xml:space="preserve">- Добиваться понимания способа  образования сложных </w:t>
      </w:r>
      <w:r>
        <w:rPr>
          <w:rFonts w:cs="Arial"/>
          <w:sz w:val="28"/>
          <w:szCs w:val="28"/>
        </w:rPr>
        <w:t>слов;</w:t>
      </w:r>
    </w:p>
    <w:p w:rsidR="008720E1" w:rsidRPr="003401E4" w:rsidRDefault="008720E1" w:rsidP="008720E1">
      <w:pPr>
        <w:shd w:val="clear" w:color="auto" w:fill="FFFFFF"/>
        <w:spacing w:before="90" w:beforeAutospacing="1" w:after="90" w:afterAutospacing="1"/>
        <w:rPr>
          <w:rFonts w:cs="Arial"/>
          <w:b/>
          <w:sz w:val="28"/>
          <w:szCs w:val="28"/>
        </w:rPr>
      </w:pPr>
      <w:r w:rsidRPr="003401E4">
        <w:rPr>
          <w:rFonts w:cs="Arial"/>
          <w:sz w:val="28"/>
          <w:szCs w:val="28"/>
        </w:rPr>
        <w:t>- Развивать связную речь детей, закреплять умение строить придаточные предложения и устанавлив</w:t>
      </w:r>
      <w:r>
        <w:rPr>
          <w:rFonts w:cs="Arial"/>
          <w:sz w:val="28"/>
          <w:szCs w:val="28"/>
        </w:rPr>
        <w:t>ать причинно-следственные связи;</w:t>
      </w:r>
    </w:p>
    <w:p w:rsidR="008720E1" w:rsidRPr="003401E4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3401E4">
        <w:rPr>
          <w:rFonts w:cs="Arial"/>
          <w:sz w:val="28"/>
          <w:szCs w:val="28"/>
        </w:rPr>
        <w:t xml:space="preserve">- Закреплять умения детей </w:t>
      </w:r>
      <w:r>
        <w:rPr>
          <w:rFonts w:cs="Arial"/>
          <w:sz w:val="28"/>
          <w:szCs w:val="28"/>
        </w:rPr>
        <w:t>составлять предложения по схеме</w:t>
      </w:r>
      <w:r>
        <w:rPr>
          <w:rFonts w:cs="Arial"/>
          <w:b/>
          <w:color w:val="444444"/>
          <w:sz w:val="28"/>
          <w:szCs w:val="28"/>
        </w:rPr>
        <w:t xml:space="preserve"> </w:t>
      </w:r>
      <w:r w:rsidRPr="00B916AE">
        <w:rPr>
          <w:b/>
          <w:sz w:val="28"/>
          <w:szCs w:val="28"/>
        </w:rPr>
        <w:t>(«коммуникативное развитие»)</w:t>
      </w:r>
    </w:p>
    <w:p w:rsidR="008720E1" w:rsidRPr="003401E4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8D0379">
        <w:rPr>
          <w:b/>
          <w:sz w:val="28"/>
          <w:szCs w:val="28"/>
        </w:rPr>
        <w:t>3)</w:t>
      </w:r>
      <w:r w:rsidRPr="003401E4">
        <w:rPr>
          <w:rFonts w:cs="Arial"/>
          <w:sz w:val="28"/>
          <w:szCs w:val="28"/>
        </w:rPr>
        <w:t xml:space="preserve">   - Систематизировать у детей представления о различных видах транспорта (наземном, железнодорожном</w:t>
      </w:r>
      <w:r>
        <w:rPr>
          <w:rFonts w:cs="Arial"/>
          <w:sz w:val="28"/>
          <w:szCs w:val="28"/>
        </w:rPr>
        <w:t>, подземном, водном, воздушном);</w:t>
      </w:r>
    </w:p>
    <w:p w:rsidR="008720E1" w:rsidRPr="003401E4" w:rsidRDefault="008720E1" w:rsidP="008720E1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3401E4">
        <w:rPr>
          <w:rFonts w:cs="Arial"/>
          <w:sz w:val="28"/>
          <w:szCs w:val="28"/>
        </w:rPr>
        <w:lastRenderedPageBreak/>
        <w:t xml:space="preserve">- Закреплять знания детей  о профессиях людей, работающих на транспорте </w:t>
      </w:r>
      <w:r w:rsidRPr="00B916AE">
        <w:rPr>
          <w:b/>
          <w:sz w:val="28"/>
          <w:szCs w:val="28"/>
        </w:rPr>
        <w:t>(«Познавательное развитие»)</w:t>
      </w:r>
    </w:p>
    <w:p w:rsidR="008720E1" w:rsidRPr="003401E4" w:rsidRDefault="008720E1" w:rsidP="008720E1">
      <w:pPr>
        <w:rPr>
          <w:sz w:val="28"/>
          <w:szCs w:val="28"/>
        </w:rPr>
      </w:pPr>
    </w:p>
    <w:p w:rsidR="008720E1" w:rsidRPr="008D0379" w:rsidRDefault="008720E1" w:rsidP="008720E1">
      <w:pPr>
        <w:rPr>
          <w:b/>
          <w:sz w:val="28"/>
          <w:szCs w:val="28"/>
          <w:u w:val="single"/>
        </w:rPr>
      </w:pPr>
      <w:r w:rsidRPr="008D0379">
        <w:rPr>
          <w:b/>
          <w:i/>
          <w:sz w:val="28"/>
          <w:szCs w:val="28"/>
          <w:u w:val="single"/>
        </w:rPr>
        <w:t>Методы и приемы</w:t>
      </w:r>
      <w:r w:rsidRPr="008D0379">
        <w:rPr>
          <w:b/>
          <w:sz w:val="28"/>
          <w:szCs w:val="28"/>
          <w:u w:val="single"/>
        </w:rPr>
        <w:t>:</w:t>
      </w:r>
      <w:r w:rsidRPr="008D0379">
        <w:rPr>
          <w:b/>
          <w:sz w:val="28"/>
          <w:szCs w:val="28"/>
          <w:u w:val="single"/>
        </w:rPr>
        <w:tab/>
      </w:r>
    </w:p>
    <w:p w:rsidR="008720E1" w:rsidRPr="003401E4" w:rsidRDefault="008720E1" w:rsidP="008720E1">
      <w:pPr>
        <w:rPr>
          <w:sz w:val="28"/>
          <w:szCs w:val="28"/>
        </w:rPr>
      </w:pPr>
      <w:r w:rsidRPr="003401E4">
        <w:rPr>
          <w:sz w:val="28"/>
          <w:szCs w:val="28"/>
        </w:rPr>
        <w:t xml:space="preserve"> </w:t>
      </w:r>
    </w:p>
    <w:p w:rsidR="008720E1" w:rsidRPr="00174016" w:rsidRDefault="008720E1" w:rsidP="008720E1">
      <w:pPr>
        <w:rPr>
          <w:sz w:val="28"/>
          <w:szCs w:val="28"/>
        </w:rPr>
      </w:pPr>
      <w:r w:rsidRPr="00EE442F">
        <w:rPr>
          <w:b/>
          <w:sz w:val="28"/>
          <w:szCs w:val="28"/>
        </w:rPr>
        <w:t xml:space="preserve">- </w:t>
      </w:r>
      <w:r w:rsidRPr="00EE442F">
        <w:rPr>
          <w:b/>
          <w:i/>
          <w:sz w:val="28"/>
          <w:szCs w:val="28"/>
          <w:u w:val="single"/>
        </w:rPr>
        <w:t>практические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 </w:t>
      </w:r>
      <w:r w:rsidRPr="003401E4">
        <w:rPr>
          <w:sz w:val="28"/>
          <w:szCs w:val="28"/>
        </w:rPr>
        <w:t xml:space="preserve">(игровое упражнение с мячом «Подбери слова к действию», </w:t>
      </w:r>
      <w:r>
        <w:rPr>
          <w:sz w:val="28"/>
          <w:szCs w:val="28"/>
        </w:rPr>
        <w:t xml:space="preserve">«Вопрос-ответ», </w:t>
      </w:r>
      <w:r w:rsidRPr="003401E4">
        <w:rPr>
          <w:sz w:val="28"/>
          <w:szCs w:val="28"/>
        </w:rPr>
        <w:t xml:space="preserve"> «Пальчиковая гимнастика»,  «Физкультминутка»,  </w:t>
      </w:r>
      <w:r w:rsidRPr="00174016">
        <w:rPr>
          <w:sz w:val="28"/>
          <w:szCs w:val="28"/>
        </w:rPr>
        <w:t>«</w:t>
      </w:r>
      <w:proofErr w:type="spellStart"/>
      <w:r w:rsidRPr="00174016">
        <w:rPr>
          <w:rFonts w:cs="Arial"/>
          <w:sz w:val="28"/>
          <w:szCs w:val="28"/>
          <w:u w:val="single"/>
        </w:rPr>
        <w:t>Дид</w:t>
      </w:r>
      <w:proofErr w:type="spellEnd"/>
      <w:r w:rsidRPr="00174016">
        <w:rPr>
          <w:rFonts w:cs="Arial"/>
          <w:sz w:val="28"/>
          <w:szCs w:val="28"/>
          <w:u w:val="single"/>
        </w:rPr>
        <w:t>. игра</w:t>
      </w:r>
      <w:r w:rsidRPr="00174016">
        <w:rPr>
          <w:rFonts w:cs="Arial"/>
          <w:sz w:val="28"/>
          <w:szCs w:val="28"/>
        </w:rPr>
        <w:t xml:space="preserve"> «</w:t>
      </w:r>
      <w:proofErr w:type="spellStart"/>
      <w:r w:rsidRPr="00174016">
        <w:rPr>
          <w:rFonts w:cs="Arial"/>
          <w:sz w:val="28"/>
          <w:szCs w:val="28"/>
        </w:rPr>
        <w:t>Автомбили</w:t>
      </w:r>
      <w:proofErr w:type="spellEnd"/>
      <w:r w:rsidRPr="00174016">
        <w:rPr>
          <w:rFonts w:cs="Arial"/>
          <w:sz w:val="28"/>
          <w:szCs w:val="28"/>
        </w:rPr>
        <w:t xml:space="preserve"> в гараж»</w:t>
      </w:r>
      <w:r>
        <w:rPr>
          <w:rFonts w:cs="Arial"/>
          <w:sz w:val="28"/>
          <w:szCs w:val="28"/>
        </w:rPr>
        <w:t>;</w:t>
      </w:r>
    </w:p>
    <w:p w:rsidR="008720E1" w:rsidRPr="003401E4" w:rsidRDefault="008720E1" w:rsidP="008720E1">
      <w:pPr>
        <w:rPr>
          <w:sz w:val="28"/>
          <w:szCs w:val="28"/>
        </w:rPr>
      </w:pPr>
      <w:r w:rsidRPr="00EE442F">
        <w:rPr>
          <w:b/>
          <w:sz w:val="28"/>
          <w:szCs w:val="28"/>
        </w:rPr>
        <w:t xml:space="preserve">- </w:t>
      </w:r>
      <w:r w:rsidRPr="00EE442F">
        <w:rPr>
          <w:b/>
          <w:i/>
          <w:sz w:val="28"/>
          <w:szCs w:val="28"/>
          <w:u w:val="single"/>
        </w:rPr>
        <w:t>наглядные</w:t>
      </w:r>
      <w:r w:rsidRPr="003401E4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 w:rsidRPr="003401E4">
        <w:rPr>
          <w:i/>
          <w:sz w:val="28"/>
          <w:szCs w:val="28"/>
          <w:u w:val="single"/>
        </w:rPr>
        <w:t>(</w:t>
      </w:r>
      <w:r w:rsidRPr="003401E4">
        <w:rPr>
          <w:sz w:val="28"/>
          <w:szCs w:val="28"/>
        </w:rPr>
        <w:t>иллюстрации различных видов транспорта»</w:t>
      </w:r>
      <w:r>
        <w:rPr>
          <w:sz w:val="28"/>
          <w:szCs w:val="28"/>
        </w:rPr>
        <w:t>);</w:t>
      </w:r>
    </w:p>
    <w:p w:rsidR="008720E1" w:rsidRPr="003401E4" w:rsidRDefault="008720E1" w:rsidP="008720E1">
      <w:pPr>
        <w:rPr>
          <w:sz w:val="28"/>
          <w:szCs w:val="28"/>
        </w:rPr>
      </w:pPr>
      <w:r w:rsidRPr="00EE442F">
        <w:rPr>
          <w:b/>
          <w:sz w:val="28"/>
          <w:szCs w:val="28"/>
        </w:rPr>
        <w:t xml:space="preserve">- </w:t>
      </w:r>
      <w:r w:rsidRPr="00EE442F">
        <w:rPr>
          <w:b/>
          <w:i/>
          <w:sz w:val="28"/>
          <w:szCs w:val="28"/>
          <w:u w:val="single"/>
        </w:rPr>
        <w:t>словесные</w:t>
      </w:r>
      <w:r w:rsidRPr="003401E4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 w:rsidRPr="003401E4">
        <w:rPr>
          <w:sz w:val="28"/>
          <w:szCs w:val="28"/>
        </w:rPr>
        <w:t>(звукозапись с сигналами транспорта, схемы для составления рассказа</w:t>
      </w:r>
      <w:r>
        <w:rPr>
          <w:sz w:val="28"/>
          <w:szCs w:val="28"/>
        </w:rPr>
        <w:t>);</w:t>
      </w:r>
    </w:p>
    <w:p w:rsidR="008720E1" w:rsidRPr="003401E4" w:rsidRDefault="008720E1" w:rsidP="008720E1">
      <w:pPr>
        <w:shd w:val="clear" w:color="auto" w:fill="FFFFFF"/>
        <w:spacing w:before="90" w:after="90"/>
        <w:ind w:left="-142" w:firstLine="142"/>
        <w:rPr>
          <w:rFonts w:cs="Arial"/>
          <w:sz w:val="28"/>
          <w:szCs w:val="28"/>
        </w:rPr>
      </w:pPr>
      <w:r w:rsidRPr="008D0379">
        <w:rPr>
          <w:b/>
          <w:i/>
          <w:sz w:val="28"/>
          <w:szCs w:val="28"/>
          <w:u w:val="single"/>
        </w:rPr>
        <w:t>Материалы и оборудование</w:t>
      </w:r>
      <w:r w:rsidRPr="003401E4">
        <w:rPr>
          <w:i/>
          <w:sz w:val="28"/>
          <w:szCs w:val="28"/>
        </w:rPr>
        <w:t>:</w:t>
      </w:r>
      <w:r w:rsidRPr="003401E4">
        <w:rPr>
          <w:rFonts w:cs="Arial"/>
          <w:color w:val="444444"/>
          <w:sz w:val="28"/>
          <w:szCs w:val="28"/>
        </w:rPr>
        <w:t xml:space="preserve"> </w:t>
      </w:r>
      <w:r w:rsidRPr="003401E4">
        <w:rPr>
          <w:rFonts w:cs="Arial"/>
          <w:sz w:val="28"/>
          <w:szCs w:val="28"/>
        </w:rPr>
        <w:t>игрушки – модели разных видов транспорта, картинки с изображением разных вокзалов; магнитофонная запись со звуками движения и сигналами разного вида транспорта, схема составления рассказа, «водительские удостоверения» для детей.</w:t>
      </w:r>
    </w:p>
    <w:p w:rsidR="008720E1" w:rsidRDefault="008720E1" w:rsidP="008720E1">
      <w:pPr>
        <w:rPr>
          <w:i/>
        </w:rPr>
      </w:pPr>
    </w:p>
    <w:p w:rsidR="008720E1" w:rsidRDefault="008720E1" w:rsidP="008720E1">
      <w:pPr>
        <w:rPr>
          <w:i/>
        </w:rPr>
      </w:pP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2205"/>
      </w:tblGrid>
      <w:tr w:rsidR="008720E1" w:rsidRPr="007703C4" w:rsidTr="006D49A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jc w:val="center"/>
              <w:rPr>
                <w:b/>
                <w:sz w:val="28"/>
                <w:szCs w:val="28"/>
              </w:rPr>
            </w:pPr>
            <w:r w:rsidRPr="007703C4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jc w:val="center"/>
              <w:rPr>
                <w:b/>
                <w:sz w:val="28"/>
                <w:szCs w:val="28"/>
              </w:rPr>
            </w:pPr>
            <w:r w:rsidRPr="007703C4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8720E1" w:rsidRPr="007703C4" w:rsidTr="006D49AA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jc w:val="center"/>
              <w:rPr>
                <w:i/>
                <w:sz w:val="28"/>
                <w:szCs w:val="28"/>
              </w:rPr>
            </w:pPr>
            <w:r w:rsidRPr="007703C4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434EB4" w:rsidRDefault="008720E1" w:rsidP="001860CD">
            <w:pPr>
              <w:rPr>
                <w:rFonts w:cs="Arial"/>
                <w:color w:val="444444"/>
                <w:sz w:val="28"/>
                <w:szCs w:val="28"/>
              </w:rPr>
            </w:pPr>
            <w:r w:rsidRPr="007703C4">
              <w:rPr>
                <w:sz w:val="28"/>
                <w:szCs w:val="28"/>
              </w:rPr>
              <w:t>Физкультминутка</w:t>
            </w:r>
            <w:r>
              <w:rPr>
                <w:sz w:val="28"/>
                <w:szCs w:val="28"/>
              </w:rPr>
              <w:t>, Игровые упражнения</w:t>
            </w:r>
            <w:r w:rsidRPr="007703C4">
              <w:rPr>
                <w:sz w:val="28"/>
                <w:szCs w:val="28"/>
              </w:rPr>
              <w:t xml:space="preserve"> с мячом</w:t>
            </w:r>
            <w:r>
              <w:rPr>
                <w:sz w:val="28"/>
                <w:szCs w:val="28"/>
              </w:rPr>
              <w:t>:</w:t>
            </w:r>
            <w:r w:rsidRPr="007703C4">
              <w:rPr>
                <w:sz w:val="28"/>
                <w:szCs w:val="28"/>
              </w:rPr>
              <w:t xml:space="preserve"> </w:t>
            </w:r>
            <w:r w:rsidRPr="00434EB4">
              <w:rPr>
                <w:sz w:val="28"/>
                <w:szCs w:val="28"/>
              </w:rPr>
              <w:t>«</w:t>
            </w:r>
            <w:r w:rsidRPr="00434EB4">
              <w:rPr>
                <w:rFonts w:cs="Arial"/>
                <w:color w:val="444444"/>
                <w:sz w:val="28"/>
                <w:szCs w:val="28"/>
              </w:rPr>
              <w:t>Подбери слова к действию», «Вопрос-ответ»</w:t>
            </w:r>
          </w:p>
          <w:p w:rsidR="008720E1" w:rsidRPr="007703C4" w:rsidRDefault="008720E1" w:rsidP="001860CD">
            <w:pPr>
              <w:rPr>
                <w:sz w:val="28"/>
                <w:szCs w:val="28"/>
              </w:rPr>
            </w:pPr>
          </w:p>
        </w:tc>
      </w:tr>
      <w:tr w:rsidR="008720E1" w:rsidRPr="007703C4" w:rsidTr="006D49AA">
        <w:trPr>
          <w:trHeight w:val="100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jc w:val="center"/>
              <w:rPr>
                <w:i/>
                <w:sz w:val="28"/>
                <w:szCs w:val="28"/>
              </w:rPr>
            </w:pPr>
            <w:r w:rsidRPr="007703C4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rPr>
                <w:rFonts w:cs="Arial"/>
                <w:b/>
                <w:color w:val="444444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Игровые</w:t>
            </w:r>
            <w:proofErr w:type="gramEnd"/>
            <w:r>
              <w:rPr>
                <w:sz w:val="28"/>
                <w:szCs w:val="28"/>
              </w:rPr>
              <w:t xml:space="preserve"> словесные с применением ладошек,</w:t>
            </w:r>
          </w:p>
          <w:p w:rsidR="008720E1" w:rsidRPr="007703C4" w:rsidRDefault="008720E1" w:rsidP="001860CD">
            <w:pPr>
              <w:shd w:val="clear" w:color="auto" w:fill="FFFFFF"/>
              <w:spacing w:before="90" w:after="90" w:line="360" w:lineRule="auto"/>
              <w:rPr>
                <w:rFonts w:cs="Arial"/>
                <w:sz w:val="28"/>
                <w:szCs w:val="28"/>
              </w:rPr>
            </w:pPr>
            <w:r w:rsidRPr="007703C4">
              <w:rPr>
                <w:rFonts w:cs="Arial"/>
                <w:sz w:val="28"/>
                <w:szCs w:val="28"/>
                <w:u w:val="single"/>
              </w:rPr>
              <w:t>Дид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актическая </w:t>
            </w:r>
            <w:r w:rsidRPr="007703C4">
              <w:rPr>
                <w:rFonts w:cs="Arial"/>
                <w:sz w:val="28"/>
                <w:szCs w:val="28"/>
                <w:u w:val="single"/>
              </w:rPr>
              <w:t xml:space="preserve"> игра</w:t>
            </w:r>
            <w:r w:rsidRPr="007703C4">
              <w:rPr>
                <w:rFonts w:cs="Arial"/>
                <w:sz w:val="28"/>
                <w:szCs w:val="28"/>
              </w:rPr>
              <w:t xml:space="preserve"> «</w:t>
            </w:r>
            <w:proofErr w:type="spellStart"/>
            <w:r w:rsidRPr="007703C4">
              <w:rPr>
                <w:rFonts w:cs="Arial"/>
                <w:sz w:val="28"/>
                <w:szCs w:val="28"/>
              </w:rPr>
              <w:t>Автомбили</w:t>
            </w:r>
            <w:proofErr w:type="spellEnd"/>
            <w:r w:rsidRPr="007703C4">
              <w:rPr>
                <w:rFonts w:cs="Arial"/>
                <w:sz w:val="28"/>
                <w:szCs w:val="28"/>
              </w:rPr>
              <w:t xml:space="preserve"> в гараж».</w:t>
            </w:r>
          </w:p>
          <w:p w:rsidR="008720E1" w:rsidRPr="007703C4" w:rsidRDefault="008720E1" w:rsidP="001860CD">
            <w:pPr>
              <w:rPr>
                <w:sz w:val="28"/>
                <w:szCs w:val="28"/>
              </w:rPr>
            </w:pPr>
          </w:p>
        </w:tc>
      </w:tr>
      <w:tr w:rsidR="008720E1" w:rsidRPr="007703C4" w:rsidTr="006D49AA">
        <w:trPr>
          <w:trHeight w:val="65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E1" w:rsidRPr="007703C4" w:rsidRDefault="008720E1" w:rsidP="001860CD">
            <w:pPr>
              <w:jc w:val="center"/>
              <w:rPr>
                <w:i/>
                <w:sz w:val="28"/>
                <w:szCs w:val="28"/>
              </w:rPr>
            </w:pPr>
            <w:r w:rsidRPr="007703C4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0E1" w:rsidRPr="00B916AE" w:rsidRDefault="008720E1" w:rsidP="001860CD">
            <w:pPr>
              <w:rPr>
                <w:b/>
                <w:sz w:val="28"/>
                <w:szCs w:val="28"/>
              </w:rPr>
            </w:pPr>
            <w:r w:rsidRPr="007703C4">
              <w:rPr>
                <w:sz w:val="28"/>
                <w:szCs w:val="28"/>
              </w:rPr>
              <w:t>Беседы, составление рассказов</w:t>
            </w:r>
            <w:proofErr w:type="gramStart"/>
            <w:r w:rsidRPr="007703C4">
              <w:rPr>
                <w:sz w:val="28"/>
                <w:szCs w:val="28"/>
              </w:rPr>
              <w:t xml:space="preserve"> ,</w:t>
            </w:r>
            <w:proofErr w:type="gramEnd"/>
            <w:r w:rsidRPr="007703C4">
              <w:rPr>
                <w:sz w:val="28"/>
                <w:szCs w:val="28"/>
              </w:rPr>
              <w:t xml:space="preserve"> вопросы</w:t>
            </w:r>
          </w:p>
        </w:tc>
      </w:tr>
      <w:tr w:rsidR="008720E1" w:rsidRPr="007703C4" w:rsidTr="006D49AA">
        <w:trPr>
          <w:trHeight w:val="56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jc w:val="center"/>
              <w:rPr>
                <w:i/>
                <w:sz w:val="28"/>
                <w:szCs w:val="28"/>
              </w:rPr>
            </w:pPr>
            <w:r w:rsidRPr="007703C4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1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E1" w:rsidRPr="007703C4" w:rsidRDefault="008720E1" w:rsidP="001860CD">
            <w:pPr>
              <w:rPr>
                <w:sz w:val="28"/>
                <w:szCs w:val="28"/>
              </w:rPr>
            </w:pPr>
            <w:r w:rsidRPr="007703C4">
              <w:rPr>
                <w:sz w:val="28"/>
                <w:szCs w:val="28"/>
              </w:rPr>
              <w:t xml:space="preserve">Слушание </w:t>
            </w:r>
            <w:r w:rsidRPr="007703C4">
              <w:rPr>
                <w:rFonts w:cs="Arial"/>
                <w:sz w:val="28"/>
                <w:szCs w:val="28"/>
              </w:rPr>
              <w:t>записи звуковых сигналов разного вида транспорта</w:t>
            </w:r>
          </w:p>
        </w:tc>
      </w:tr>
    </w:tbl>
    <w:p w:rsidR="008720E1" w:rsidRDefault="008720E1" w:rsidP="006D49AA">
      <w:pPr>
        <w:rPr>
          <w:sz w:val="28"/>
          <w:szCs w:val="28"/>
        </w:rPr>
      </w:pPr>
    </w:p>
    <w:p w:rsidR="008720E1" w:rsidRPr="007703C4" w:rsidRDefault="008720E1" w:rsidP="008720E1">
      <w:pPr>
        <w:jc w:val="center"/>
        <w:rPr>
          <w:sz w:val="28"/>
          <w:szCs w:val="28"/>
        </w:rPr>
      </w:pPr>
    </w:p>
    <w:p w:rsidR="008720E1" w:rsidRPr="007703C4" w:rsidRDefault="008720E1" w:rsidP="008720E1">
      <w:pPr>
        <w:jc w:val="center"/>
        <w:rPr>
          <w:b/>
          <w:i/>
          <w:sz w:val="28"/>
          <w:szCs w:val="28"/>
          <w:u w:val="single"/>
        </w:rPr>
      </w:pPr>
      <w:r w:rsidRPr="007703C4">
        <w:rPr>
          <w:b/>
          <w:i/>
          <w:sz w:val="28"/>
          <w:szCs w:val="28"/>
          <w:u w:val="single"/>
        </w:rPr>
        <w:lastRenderedPageBreak/>
        <w:t>Логика образовательной деятельности</w:t>
      </w:r>
    </w:p>
    <w:p w:rsidR="008720E1" w:rsidRDefault="008720E1" w:rsidP="008720E1">
      <w:pPr>
        <w:jc w:val="center"/>
        <w:rPr>
          <w:i/>
          <w:sz w:val="28"/>
          <w:szCs w:val="28"/>
          <w:u w:val="single"/>
        </w:rPr>
      </w:pPr>
    </w:p>
    <w:p w:rsidR="008720E1" w:rsidRPr="007703C4" w:rsidRDefault="008720E1" w:rsidP="008720E1">
      <w:pPr>
        <w:jc w:val="center"/>
        <w:rPr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4301"/>
        <w:gridCol w:w="2375"/>
        <w:gridCol w:w="6099"/>
      </w:tblGrid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 xml:space="preserve">         Деятельность педагога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 xml:space="preserve">     Деятельность     воспитанников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 xml:space="preserve">    Ожидаемые   результаты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Воспитатель предлагает детям сесть на ковёр и послушать звуковые  сигналы разного вида транспорта и задаёт им вопрос: «Какие звуки вы услышали?»+Пальчиковая гимнастика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Сидят на ковре, слушают звуки, отвечают на вопросы, выполняют пальчиковую гимнастику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 xml:space="preserve">Положительный эмоциональный настрой, слушают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 xml:space="preserve"> вниманием, охотно отвечают на вопросы, Умеют соотносить движения с текстом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Дидактическая игра «Автомобили в гараж»</w:t>
            </w:r>
          </w:p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Знакомит детей с правилами игры, раздаёт атрибут</w:t>
            </w:r>
            <w:proofErr w:type="gramStart"/>
            <w:r>
              <w:rPr>
                <w:i/>
              </w:rPr>
              <w:t>ы(</w:t>
            </w:r>
            <w:proofErr w:type="gramEnd"/>
            <w:r>
              <w:rPr>
                <w:i/>
              </w:rPr>
              <w:t xml:space="preserve">рули и гаражи) к игре, выводит детей на игровую зону 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Встают, берут у воспитателя рули, слушают правила игры, бегут каждый в свой гараж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Умеют ориентироваться в пространстве, умеют соотносить количество кружков на руле с количеством окошек на гараже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 xml:space="preserve">Воспитатель показывает картинки различных видов транспорта и  задаёт вопросы детям 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Рассматривают картинки, отвечают на вопросы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Используют в диалоге активный словарь, отвечают на вопросы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Физкультминутка (знакомая детям)</w:t>
            </w:r>
          </w:p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Говорит слова  физкультминутки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Слушают слова и одновременно выполняют движения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Умеют соотносить движения с текстом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Игровое упражнение с мячом «Подбери слова к действию»</w:t>
            </w:r>
          </w:p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Задаёт детям вопросы,  кидая поочерёдно каждому ребёнку мяч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Слушают вопрос, ловят мяч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бросают назад мяч, отвечая на вопрос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Внимательно слушают вопрос, отвечают по смыслу на заданный вопрос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Предлагает сесть детям за столы и нарисовать карандашами, понравившийся им вид транспорта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Садятся за столы, берут карандаши и рисуют понравившийся им вид транспорта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Развивают творческое воображение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lastRenderedPageBreak/>
              <w:t>7.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Предлагает описать своё транспортное средство по схем</w:t>
            </w:r>
            <w:proofErr w:type="gramStart"/>
            <w:r>
              <w:rPr>
                <w:i/>
              </w:rPr>
              <w:t>е(</w:t>
            </w:r>
            <w:proofErr w:type="gramEnd"/>
            <w:r>
              <w:rPr>
                <w:i/>
              </w:rPr>
              <w:t>вопросы), чтобы получить удостоверение  на него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Описывают по схеме красивыми предложениями свой транспорт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Описывают свой вид транспорта по схеме красивыми полными предложениями с опорой на схему, публично выступают перед сверстниками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Вручает детям удостоверения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Принимают с радостью удостоверения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Положительные эмоции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Подводит НОД к завершению и предлагает закрепить новые слова игровым упражнением с мячом (вопрос-ответ)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Внимательно слушают вопросы, ловят мяч, отвечают на него, отбрасывая мяч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Внимательно слушают вопрос, отвечают по смыслу на заданный вопрос</w:t>
            </w:r>
          </w:p>
        </w:tc>
      </w:tr>
      <w:tr w:rsidR="008720E1" w:rsidTr="006D49AA">
        <w:tc>
          <w:tcPr>
            <w:tcW w:w="516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4301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Благодарит детей за активное участие в НОД</w:t>
            </w:r>
          </w:p>
        </w:tc>
        <w:tc>
          <w:tcPr>
            <w:tcW w:w="2375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Слушают слова благодарности от воспитателя</w:t>
            </w:r>
          </w:p>
        </w:tc>
        <w:tc>
          <w:tcPr>
            <w:tcW w:w="6099" w:type="dxa"/>
          </w:tcPr>
          <w:p w:rsidR="008720E1" w:rsidRDefault="008720E1" w:rsidP="001860CD">
            <w:pPr>
              <w:rPr>
                <w:i/>
              </w:rPr>
            </w:pPr>
            <w:r>
              <w:rPr>
                <w:i/>
              </w:rPr>
              <w:t>Гордятся своими достижениями и своими знаниями, радуются полученным удостоверениям</w:t>
            </w:r>
          </w:p>
        </w:tc>
      </w:tr>
    </w:tbl>
    <w:p w:rsidR="008720E1" w:rsidRDefault="008720E1" w:rsidP="008720E1">
      <w:pPr>
        <w:rPr>
          <w:i/>
        </w:rPr>
      </w:pPr>
    </w:p>
    <w:p w:rsidR="008720E1" w:rsidRDefault="008720E1" w:rsidP="008720E1">
      <w:pPr>
        <w:rPr>
          <w:i/>
        </w:rPr>
      </w:pPr>
    </w:p>
    <w:p w:rsidR="008720E1" w:rsidRDefault="008720E1" w:rsidP="008720E1">
      <w:pPr>
        <w:rPr>
          <w:i/>
        </w:rPr>
      </w:pPr>
    </w:p>
    <w:p w:rsidR="008720E1" w:rsidRDefault="008720E1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</w:p>
    <w:p w:rsidR="00E50812" w:rsidRDefault="00E50812" w:rsidP="008720E1">
      <w:pPr>
        <w:rPr>
          <w:i/>
        </w:rPr>
      </w:pPr>
      <w:bookmarkStart w:id="0" w:name="_GoBack"/>
      <w:bookmarkEnd w:id="0"/>
    </w:p>
    <w:p w:rsidR="008720E1" w:rsidRDefault="008720E1" w:rsidP="008720E1">
      <w:pPr>
        <w:rPr>
          <w:i/>
        </w:rPr>
      </w:pPr>
    </w:p>
    <w:p w:rsidR="008720E1" w:rsidRDefault="001A4464" w:rsidP="008720E1">
      <w:pPr>
        <w:rPr>
          <w:i/>
        </w:rPr>
      </w:pPr>
      <w:r>
        <w:rPr>
          <w:sz w:val="28"/>
          <w:szCs w:val="28"/>
        </w:rPr>
        <w:t xml:space="preserve">Заведующая структурным подразделением  «Детский сад «Радуга»      ________________ </w:t>
      </w:r>
      <w:proofErr w:type="spellStart"/>
      <w:r>
        <w:rPr>
          <w:sz w:val="28"/>
          <w:szCs w:val="28"/>
        </w:rPr>
        <w:t>Е.А.Горбатовская</w:t>
      </w:r>
      <w:proofErr w:type="spellEnd"/>
    </w:p>
    <w:p w:rsidR="008720E1" w:rsidRDefault="008720E1" w:rsidP="008720E1">
      <w:pPr>
        <w:rPr>
          <w:i/>
        </w:rPr>
      </w:pPr>
    </w:p>
    <w:p w:rsidR="00A958C4" w:rsidRDefault="00A958C4"/>
    <w:sectPr w:rsidR="00A958C4" w:rsidSect="006D4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7C"/>
    <w:rsid w:val="0008271E"/>
    <w:rsid w:val="000D01A1"/>
    <w:rsid w:val="001A34F8"/>
    <w:rsid w:val="001A4464"/>
    <w:rsid w:val="002430B3"/>
    <w:rsid w:val="00324F14"/>
    <w:rsid w:val="0033341A"/>
    <w:rsid w:val="00421CAD"/>
    <w:rsid w:val="00485948"/>
    <w:rsid w:val="005657F7"/>
    <w:rsid w:val="0063097F"/>
    <w:rsid w:val="006A5016"/>
    <w:rsid w:val="006C155F"/>
    <w:rsid w:val="006D49AA"/>
    <w:rsid w:val="00703A7C"/>
    <w:rsid w:val="00706C38"/>
    <w:rsid w:val="007769B8"/>
    <w:rsid w:val="007F3E5B"/>
    <w:rsid w:val="008720E1"/>
    <w:rsid w:val="008878C8"/>
    <w:rsid w:val="008F60FD"/>
    <w:rsid w:val="00982B57"/>
    <w:rsid w:val="009F58FA"/>
    <w:rsid w:val="00A51748"/>
    <w:rsid w:val="00A60869"/>
    <w:rsid w:val="00A958C4"/>
    <w:rsid w:val="00BA4AAC"/>
    <w:rsid w:val="00BB13B2"/>
    <w:rsid w:val="00BD14B9"/>
    <w:rsid w:val="00BF7E90"/>
    <w:rsid w:val="00D32AA4"/>
    <w:rsid w:val="00D42D73"/>
    <w:rsid w:val="00D7282B"/>
    <w:rsid w:val="00E50812"/>
    <w:rsid w:val="00E54826"/>
    <w:rsid w:val="00E6132A"/>
    <w:rsid w:val="00E63B89"/>
    <w:rsid w:val="00F03CC0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696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14</cp:revision>
  <dcterms:created xsi:type="dcterms:W3CDTF">2014-12-11T18:09:00Z</dcterms:created>
  <dcterms:modified xsi:type="dcterms:W3CDTF">2015-01-30T18:06:00Z</dcterms:modified>
</cp:coreProperties>
</file>